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4967" w:rsidRPr="003E4967" w:rsidRDefault="003E4967" w:rsidP="003E49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E4967">
        <w:rPr>
          <w:rFonts w:ascii="Times New Roman" w:eastAsia="Calibri" w:hAnsi="Times New Roman" w:cs="Times New Roman"/>
          <w:sz w:val="28"/>
          <w:szCs w:val="28"/>
        </w:rPr>
        <w:t>МДОУ «Детский сад №7 комбинированного вида» г. Валуйки Белгородской области</w:t>
      </w: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1E81" w:rsidRDefault="00021E81" w:rsidP="003E49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1E81" w:rsidRDefault="00021E81" w:rsidP="003E49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1E81" w:rsidRDefault="003E4967" w:rsidP="003E49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21E81">
        <w:rPr>
          <w:rFonts w:ascii="Times New Roman" w:eastAsia="Calibri" w:hAnsi="Times New Roman" w:cs="Times New Roman"/>
          <w:b/>
          <w:sz w:val="28"/>
          <w:szCs w:val="28"/>
        </w:rPr>
        <w:t xml:space="preserve">Муниципальный конкурс методических разработок </w:t>
      </w:r>
    </w:p>
    <w:p w:rsidR="003E4967" w:rsidRPr="00021E81" w:rsidRDefault="003E4967" w:rsidP="00021E8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21E81">
        <w:rPr>
          <w:rFonts w:ascii="Times New Roman" w:eastAsia="Calibri" w:hAnsi="Times New Roman" w:cs="Times New Roman"/>
          <w:b/>
          <w:sz w:val="28"/>
          <w:szCs w:val="28"/>
        </w:rPr>
        <w:t>«Успешные практики образовательной деятельности с детьми дошкольного возраста в условиях цифровой образовательной среды»</w:t>
      </w:r>
    </w:p>
    <w:p w:rsidR="003E4967" w:rsidRPr="003E4967" w:rsidRDefault="003E4967" w:rsidP="003E49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E4967" w:rsidRDefault="003E4967" w:rsidP="003E49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E4967">
        <w:rPr>
          <w:rFonts w:ascii="Times New Roman" w:eastAsia="Calibri" w:hAnsi="Times New Roman" w:cs="Times New Roman"/>
          <w:sz w:val="28"/>
          <w:szCs w:val="28"/>
        </w:rPr>
        <w:t>Номинация Конкурса</w:t>
      </w:r>
    </w:p>
    <w:p w:rsidR="00964FE1" w:rsidRPr="00964FE1" w:rsidRDefault="00964FE1" w:rsidP="003E49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964FE1">
        <w:rPr>
          <w:rFonts w:ascii="Times New Roman" w:eastAsia="Calibri" w:hAnsi="Times New Roman" w:cs="Times New Roman"/>
          <w:i/>
          <w:sz w:val="28"/>
          <w:szCs w:val="28"/>
        </w:rPr>
        <w:t>Лучшая методическая разработка занятий с воспитанниками по основным направления развития детей дошкольного возраста с использованием цифровых образовательных технологий</w:t>
      </w:r>
    </w:p>
    <w:p w:rsidR="003E4967" w:rsidRPr="003E4967" w:rsidRDefault="003E4967" w:rsidP="00964FE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E4967" w:rsidRPr="003E4967" w:rsidRDefault="003E4967" w:rsidP="003E49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E4967" w:rsidRPr="003E4967" w:rsidRDefault="003E4967" w:rsidP="003E4967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E4967">
        <w:rPr>
          <w:rFonts w:ascii="Times New Roman" w:eastAsia="Calibri" w:hAnsi="Times New Roman" w:cs="Times New Roman"/>
          <w:sz w:val="28"/>
          <w:szCs w:val="28"/>
        </w:rPr>
        <w:t>Методическая разработка организованной образовательной деятельности на тему: «Откуда берется металл»</w:t>
      </w: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967" w:rsidRDefault="003E4967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967" w:rsidRPr="003E4967" w:rsidRDefault="003E4967" w:rsidP="003E4967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E4967">
        <w:rPr>
          <w:rFonts w:ascii="Times New Roman" w:eastAsia="Calibri" w:hAnsi="Times New Roman" w:cs="Times New Roman"/>
          <w:sz w:val="28"/>
          <w:szCs w:val="28"/>
        </w:rPr>
        <w:t>Гордиенко Кристина Сергеевна,</w:t>
      </w:r>
    </w:p>
    <w:p w:rsidR="003E4967" w:rsidRPr="003E4967" w:rsidRDefault="00021E81" w:rsidP="003E4967">
      <w:pPr>
        <w:spacing w:after="0" w:line="36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E4967">
        <w:rPr>
          <w:rFonts w:ascii="Times New Roman" w:eastAsia="Calibri" w:hAnsi="Times New Roman" w:cs="Times New Roman"/>
          <w:sz w:val="28"/>
          <w:szCs w:val="28"/>
        </w:rPr>
        <w:t>В</w:t>
      </w:r>
      <w:r w:rsidR="003E4967" w:rsidRPr="003E4967">
        <w:rPr>
          <w:rFonts w:ascii="Times New Roman" w:eastAsia="Calibri" w:hAnsi="Times New Roman" w:cs="Times New Roman"/>
          <w:sz w:val="28"/>
          <w:szCs w:val="28"/>
        </w:rPr>
        <w:t>оспитатель</w:t>
      </w:r>
      <w:r>
        <w:rPr>
          <w:rFonts w:ascii="Times New Roman" w:eastAsia="Calibri" w:hAnsi="Times New Roman" w:cs="Times New Roman"/>
          <w:sz w:val="28"/>
          <w:szCs w:val="28"/>
        </w:rPr>
        <w:t>, 1 категория</w:t>
      </w:r>
    </w:p>
    <w:p w:rsidR="003E4967" w:rsidRDefault="003E4967" w:rsidP="003E4967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64FE1" w:rsidRDefault="00964FE1" w:rsidP="003E4967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E8548A" w:rsidRDefault="00E8548A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Тема: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«Откуда берется металл»</w:t>
      </w:r>
    </w:p>
    <w:p w:rsidR="00F672FC" w:rsidRDefault="00F672FC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t>Возрастная группа: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5 лет</w:t>
      </w:r>
    </w:p>
    <w:p w:rsidR="00E8548A" w:rsidRDefault="00E8548A" w:rsidP="00E8548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t>Цель:</w:t>
      </w:r>
      <w:r>
        <w:rPr>
          <w:rFonts w:ascii="Times New Roman" w:eastAsia="Calibri" w:hAnsi="Times New Roman" w:cs="Times New Roman"/>
          <w:sz w:val="28"/>
          <w:szCs w:val="28"/>
        </w:rPr>
        <w:t xml:space="preserve"> формирование первичных представлений у дошкольников об элементарном цикле</w:t>
      </w:r>
      <w:r w:rsidRPr="00E8548A">
        <w:rPr>
          <w:rFonts w:ascii="Times New Roman" w:eastAsia="Calibri" w:hAnsi="Times New Roman" w:cs="Times New Roman"/>
          <w:sz w:val="28"/>
          <w:szCs w:val="28"/>
        </w:rPr>
        <w:t xml:space="preserve"> прохождения железной руды от добычи до потребителей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E8548A" w:rsidRPr="00F672FC" w:rsidRDefault="00E8548A" w:rsidP="00E8548A">
      <w:pPr>
        <w:tabs>
          <w:tab w:val="left" w:pos="3744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t xml:space="preserve">Задачи: </w:t>
      </w:r>
    </w:p>
    <w:p w:rsidR="00E8548A" w:rsidRPr="00E8548A" w:rsidRDefault="00E8548A" w:rsidP="00E8548A">
      <w:pPr>
        <w:pStyle w:val="a3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548A">
        <w:rPr>
          <w:rFonts w:ascii="Times New Roman" w:eastAsia="Calibri" w:hAnsi="Times New Roman" w:cs="Times New Roman"/>
          <w:sz w:val="28"/>
          <w:szCs w:val="28"/>
        </w:rPr>
        <w:t>создать условия для знакомства дошкольников с профессиями металлургической промышленности: шахтера, горняка, сталевара, литейщика</w:t>
      </w:r>
      <w:r w:rsidR="00BC29C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8548A" w:rsidRPr="00E8548A" w:rsidRDefault="00E8548A" w:rsidP="00E8548A">
      <w:pPr>
        <w:pStyle w:val="a3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548A">
        <w:rPr>
          <w:rFonts w:ascii="Times New Roman" w:eastAsia="Calibri" w:hAnsi="Times New Roman" w:cs="Times New Roman"/>
          <w:sz w:val="28"/>
          <w:szCs w:val="28"/>
        </w:rPr>
        <w:t>содействовать расширению представлений дошкольников о металлургическом производстве;</w:t>
      </w:r>
    </w:p>
    <w:p w:rsidR="00610A34" w:rsidRDefault="00E8548A" w:rsidP="00E8548A">
      <w:pPr>
        <w:pStyle w:val="a3"/>
        <w:numPr>
          <w:ilvl w:val="0"/>
          <w:numId w:val="1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548A">
        <w:rPr>
          <w:rFonts w:ascii="Times New Roman" w:eastAsia="Calibri" w:hAnsi="Times New Roman" w:cs="Times New Roman"/>
          <w:sz w:val="28"/>
          <w:szCs w:val="28"/>
        </w:rPr>
        <w:t>способствовать развитию эмоционально-положительного отношения к работн</w:t>
      </w:r>
      <w:r>
        <w:rPr>
          <w:rFonts w:ascii="Times New Roman" w:eastAsia="Calibri" w:hAnsi="Times New Roman" w:cs="Times New Roman"/>
          <w:sz w:val="28"/>
          <w:szCs w:val="28"/>
        </w:rPr>
        <w:t>икам металлургических профессий.</w:t>
      </w:r>
    </w:p>
    <w:p w:rsidR="00F672FC" w:rsidRDefault="00F672FC" w:rsidP="00F672FC">
      <w:pPr>
        <w:pStyle w:val="a3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t>Методы, формы и приемы:</w:t>
      </w:r>
      <w:r w:rsidRPr="00F672FC">
        <w:rPr>
          <w:rFonts w:ascii="Times New Roman" w:eastAsia="Calibri" w:hAnsi="Times New Roman" w:cs="Times New Roman"/>
          <w:sz w:val="28"/>
          <w:szCs w:val="28"/>
        </w:rPr>
        <w:t xml:space="preserve"> беседа, дидактическая игра, </w:t>
      </w:r>
      <w:r>
        <w:rPr>
          <w:rFonts w:ascii="Times New Roman" w:eastAsia="Calibri" w:hAnsi="Times New Roman" w:cs="Times New Roman"/>
          <w:sz w:val="28"/>
          <w:szCs w:val="28"/>
        </w:rPr>
        <w:t>работа с интерактивной презентацией.</w:t>
      </w:r>
    </w:p>
    <w:p w:rsidR="00E8548A" w:rsidRDefault="00E8548A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32C5" w:rsidRDefault="00AD32C5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672FC" w:rsidRDefault="00F672FC" w:rsidP="00F672FC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672F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Ход деятельности</w:t>
      </w:r>
    </w:p>
    <w:p w:rsidR="00F672FC" w:rsidRDefault="00F672FC" w:rsidP="00F672FC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Вводная часть</w:t>
      </w:r>
    </w:p>
    <w:p w:rsidR="00F672FC" w:rsidRPr="00021E81" w:rsidRDefault="00F672FC" w:rsidP="00F672FC">
      <w:pPr>
        <w:pStyle w:val="a3"/>
        <w:numPr>
          <w:ilvl w:val="0"/>
          <w:numId w:val="2"/>
        </w:numPr>
        <w:tabs>
          <w:tab w:val="left" w:pos="1134"/>
        </w:tabs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021E81">
        <w:rPr>
          <w:rFonts w:ascii="Times New Roman" w:eastAsia="Calibri" w:hAnsi="Times New Roman" w:cs="Times New Roman"/>
          <w:i/>
          <w:sz w:val="28"/>
          <w:szCs w:val="28"/>
        </w:rPr>
        <w:t>Сюрпризный момент</w:t>
      </w:r>
    </w:p>
    <w:p w:rsidR="00F672FC" w:rsidRDefault="00103524" w:rsidP="00103524">
      <w:pPr>
        <w:pStyle w:val="a3"/>
        <w:tabs>
          <w:tab w:val="left" w:pos="709"/>
        </w:tabs>
        <w:spacing w:after="0" w:line="360" w:lineRule="auto"/>
        <w:ind w:left="1069" w:hanging="106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 w:rsidR="00F672FC">
        <w:rPr>
          <w:rFonts w:ascii="Times New Roman" w:eastAsia="Calibri" w:hAnsi="Times New Roman" w:cs="Times New Roman"/>
          <w:sz w:val="28"/>
          <w:szCs w:val="28"/>
        </w:rPr>
        <w:t>- Ребята, к нам в гости пришел необычный герой. Посмотрите, кто это?</w:t>
      </w:r>
    </w:p>
    <w:p w:rsidR="00F672FC" w:rsidRDefault="00F672FC" w:rsidP="00103524">
      <w:pPr>
        <w:pStyle w:val="a3"/>
        <w:tabs>
          <w:tab w:val="left" w:pos="1069"/>
        </w:tabs>
        <w:spacing w:after="0" w:line="360" w:lineRule="auto"/>
        <w:ind w:left="1069" w:hanging="106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E2647A" wp14:editId="1EE7A6C1">
            <wp:extent cx="2166944" cy="2202180"/>
            <wp:effectExtent l="0" t="0" r="5080" b="7620"/>
            <wp:docPr id="7" name="Рисунок 7" descr="https://www.miloliza.com/images/skazki/zheleznyi-drovos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miloliza.com/images/skazki/zheleznyi-drovosek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152" cy="222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524" w:rsidRDefault="00103524" w:rsidP="00103524">
      <w:pPr>
        <w:pStyle w:val="a3"/>
        <w:tabs>
          <w:tab w:val="left" w:pos="709"/>
        </w:tabs>
        <w:spacing w:after="0" w:line="360" w:lineRule="auto"/>
        <w:ind w:left="0" w:firstLine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>- Это Железный Дровосек. Определите, из какого материала он сделан? (Из металла)</w:t>
      </w:r>
    </w:p>
    <w:p w:rsidR="00103524" w:rsidRPr="00021E81" w:rsidRDefault="00103524" w:rsidP="00103524">
      <w:pPr>
        <w:tabs>
          <w:tab w:val="left" w:pos="709"/>
        </w:tabs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>2</w:t>
      </w:r>
      <w:r w:rsidRPr="00021E81">
        <w:rPr>
          <w:rFonts w:ascii="Times New Roman" w:eastAsia="Calibri" w:hAnsi="Times New Roman" w:cs="Times New Roman"/>
          <w:i/>
          <w:sz w:val="28"/>
          <w:szCs w:val="28"/>
        </w:rPr>
        <w:t>. Постановка проблемной ситуации</w:t>
      </w:r>
    </w:p>
    <w:p w:rsidR="00103524" w:rsidRDefault="00103524" w:rsidP="00103524">
      <w:pPr>
        <w:tabs>
          <w:tab w:val="left" w:pos="709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>- Железный человек принес нам загадку. Посмотрите на экран. Что на нем изображено? (Автобус, гвозди, столовые приборы)</w:t>
      </w:r>
    </w:p>
    <w:p w:rsidR="00103524" w:rsidRDefault="00103524" w:rsidP="00103524">
      <w:pPr>
        <w:tabs>
          <w:tab w:val="left" w:pos="709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>- Из чего сделаны эти предметы? (Из металла)</w:t>
      </w:r>
    </w:p>
    <w:p w:rsidR="00103524" w:rsidRDefault="00103524" w:rsidP="00103524">
      <w:pPr>
        <w:tabs>
          <w:tab w:val="left" w:pos="709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 xml:space="preserve">- На экране еще можно увидеть железную руду. </w:t>
      </w:r>
      <w:r w:rsidR="00BC29CB">
        <w:rPr>
          <w:rFonts w:ascii="Times New Roman" w:eastAsia="Calibri" w:hAnsi="Times New Roman" w:cs="Times New Roman"/>
          <w:sz w:val="28"/>
          <w:szCs w:val="28"/>
        </w:rPr>
        <w:t xml:space="preserve">Как связаны между собой эти предметы? </w:t>
      </w:r>
      <w:r>
        <w:rPr>
          <w:rFonts w:ascii="Times New Roman" w:eastAsia="Calibri" w:hAnsi="Times New Roman" w:cs="Times New Roman"/>
          <w:sz w:val="28"/>
          <w:szCs w:val="28"/>
        </w:rPr>
        <w:t>Но для того, чтобы</w:t>
      </w:r>
      <w:r w:rsidR="00BC29CB">
        <w:rPr>
          <w:rFonts w:ascii="Times New Roman" w:eastAsia="Calibri" w:hAnsi="Times New Roman" w:cs="Times New Roman"/>
          <w:sz w:val="28"/>
          <w:szCs w:val="28"/>
        </w:rPr>
        <w:t xml:space="preserve"> ответить на этот вопрос</w:t>
      </w:r>
      <w:r w:rsidR="00262F5C">
        <w:rPr>
          <w:rFonts w:ascii="Times New Roman" w:eastAsia="Calibri" w:hAnsi="Times New Roman" w:cs="Times New Roman"/>
          <w:sz w:val="28"/>
          <w:szCs w:val="28"/>
        </w:rPr>
        <w:t>, нам необходимо отправиться в путешествие.</w:t>
      </w:r>
    </w:p>
    <w:p w:rsidR="00103524" w:rsidRDefault="00103524" w:rsidP="00103524">
      <w:pPr>
        <w:tabs>
          <w:tab w:val="left" w:pos="709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>
        <w:rPr>
          <w:noProof/>
          <w:lang w:eastAsia="ru-RU"/>
        </w:rPr>
        <w:drawing>
          <wp:inline distT="0" distB="0" distL="0" distR="0" wp14:anchorId="570156C3" wp14:editId="4DA07149">
            <wp:extent cx="4877687" cy="27279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909"/>
                    <a:stretch/>
                  </pic:blipFill>
                  <pic:spPr bwMode="auto">
                    <a:xfrm>
                      <a:off x="0" y="0"/>
                      <a:ext cx="4893507" cy="2736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524" w:rsidRPr="00021E81" w:rsidRDefault="00103524" w:rsidP="00103524">
      <w:pPr>
        <w:tabs>
          <w:tab w:val="left" w:pos="709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21E8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Основная часть</w:t>
      </w:r>
    </w:p>
    <w:p w:rsidR="00262F5C" w:rsidRPr="00021E81" w:rsidRDefault="00262F5C" w:rsidP="00262F5C">
      <w:pPr>
        <w:pStyle w:val="a3"/>
        <w:numPr>
          <w:ilvl w:val="0"/>
          <w:numId w:val="3"/>
        </w:numPr>
        <w:tabs>
          <w:tab w:val="left" w:pos="709"/>
        </w:tabs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021E81">
        <w:rPr>
          <w:rFonts w:ascii="Times New Roman" w:eastAsia="Calibri" w:hAnsi="Times New Roman" w:cs="Times New Roman"/>
          <w:i/>
          <w:sz w:val="28"/>
          <w:szCs w:val="28"/>
        </w:rPr>
        <w:t>Работа с интерактивной презентацией.</w:t>
      </w:r>
    </w:p>
    <w:p w:rsidR="00262F5C" w:rsidRDefault="00262F5C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Ребята, посмотрите, где мы находимся?</w:t>
      </w:r>
      <w:r w:rsidR="00532427">
        <w:rPr>
          <w:rFonts w:ascii="Times New Roman" w:eastAsia="Calibri" w:hAnsi="Times New Roman" w:cs="Times New Roman"/>
          <w:sz w:val="28"/>
          <w:szCs w:val="28"/>
        </w:rPr>
        <w:t xml:space="preserve"> Это карьер. С помощью специальной техники </w:t>
      </w:r>
      <w:r w:rsidR="00532427" w:rsidRPr="00532427">
        <w:rPr>
          <w:rFonts w:ascii="Times New Roman" w:eastAsia="Calibri" w:hAnsi="Times New Roman" w:cs="Times New Roman"/>
          <w:i/>
          <w:sz w:val="28"/>
          <w:szCs w:val="28"/>
        </w:rPr>
        <w:t>горняк</w:t>
      </w:r>
      <w:r w:rsidR="00532427">
        <w:rPr>
          <w:rFonts w:ascii="Times New Roman" w:eastAsia="Calibri" w:hAnsi="Times New Roman" w:cs="Times New Roman"/>
          <w:sz w:val="28"/>
          <w:szCs w:val="28"/>
        </w:rPr>
        <w:t xml:space="preserve"> добывает железную руду. </w:t>
      </w:r>
    </w:p>
    <w:p w:rsidR="00A503B1" w:rsidRDefault="00A503B1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DA3CC1">
            <wp:extent cx="2987040" cy="1865066"/>
            <wp:effectExtent l="0" t="0" r="381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1" cy="187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32C5" w:rsidRDefault="00AD32C5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D08FEC" wp14:editId="49B4DD27">
            <wp:extent cx="3384269" cy="1915160"/>
            <wp:effectExtent l="0" t="0" r="698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93731" cy="19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3B1" w:rsidRDefault="00532427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Далее отправляемся</w:t>
      </w:r>
      <w:r w:rsidRPr="00532427">
        <w:rPr>
          <w:rFonts w:ascii="Times New Roman" w:eastAsia="Calibri" w:hAnsi="Times New Roman" w:cs="Times New Roman"/>
          <w:sz w:val="28"/>
          <w:szCs w:val="28"/>
        </w:rPr>
        <w:t xml:space="preserve"> на завод. Куда на специальной машине отвезем железную руду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A503B1" w:rsidRDefault="00A503B1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2C5345" wp14:editId="3EB26223">
            <wp:extent cx="3276600" cy="2167510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155"/>
                    <a:stretch/>
                  </pic:blipFill>
                  <pic:spPr bwMode="auto">
                    <a:xfrm>
                      <a:off x="0" y="0"/>
                      <a:ext cx="3284790" cy="2172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427" w:rsidRDefault="00532427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32427">
        <w:rPr>
          <w:rFonts w:ascii="Times New Roman" w:eastAsia="Calibri" w:hAnsi="Times New Roman" w:cs="Times New Roman"/>
          <w:sz w:val="28"/>
          <w:szCs w:val="28"/>
        </w:rPr>
        <w:t xml:space="preserve">Первое место, куда мы попадаем – это обогатительная фабрика, на которой с помощью больших магнитов сортируют руду от пустой породы. Этим занимается оператор, управляя пультом в специальном помещении. </w:t>
      </w:r>
      <w:r w:rsidRPr="00532427">
        <w:rPr>
          <w:rFonts w:ascii="Times New Roman" w:eastAsia="Calibri" w:hAnsi="Times New Roman" w:cs="Times New Roman"/>
          <w:sz w:val="28"/>
          <w:szCs w:val="28"/>
        </w:rPr>
        <w:lastRenderedPageBreak/>
        <w:t>Далее отсортированную руду измельчают и формируют брикеты, в которых она отправляется в другой цех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BC29CB" w:rsidRDefault="00BC29CB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CBCB3F" wp14:editId="6E68BB54">
            <wp:extent cx="3383280" cy="1936299"/>
            <wp:effectExtent l="0" t="0" r="762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91547" cy="19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3B1" w:rsidRPr="00021E81" w:rsidRDefault="00BC29CB" w:rsidP="00BC29CB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021E81">
        <w:rPr>
          <w:rFonts w:ascii="Times New Roman" w:eastAsia="Calibri" w:hAnsi="Times New Roman" w:cs="Times New Roman"/>
          <w:i/>
          <w:sz w:val="28"/>
          <w:szCs w:val="28"/>
        </w:rPr>
        <w:t>Дидактическая игра «Волшебный магнит».</w:t>
      </w:r>
    </w:p>
    <w:p w:rsidR="00BC29CB" w:rsidRDefault="00BC29CB" w:rsidP="00BC29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Детям предлагается с помощью магнитов вынуть металлические скрепки, которые лежат в коробке с галькой.</w:t>
      </w:r>
    </w:p>
    <w:p w:rsidR="00BC29CB" w:rsidRPr="00BC29CB" w:rsidRDefault="00BC29CB" w:rsidP="00BC29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Какой мы можем сделать вывод? (Магнит притягивает металлические изделия</w:t>
      </w:r>
      <w:r w:rsidR="00AD32C5">
        <w:rPr>
          <w:rFonts w:ascii="Times New Roman" w:eastAsia="Calibri" w:hAnsi="Times New Roman" w:cs="Times New Roman"/>
          <w:sz w:val="28"/>
          <w:szCs w:val="28"/>
        </w:rPr>
        <w:t xml:space="preserve"> точно так же, как на заводе сортируют железную руду от пустой породы</w:t>
      </w:r>
      <w:r>
        <w:rPr>
          <w:rFonts w:ascii="Times New Roman" w:eastAsia="Calibri" w:hAnsi="Times New Roman" w:cs="Times New Roman"/>
          <w:sz w:val="28"/>
          <w:szCs w:val="28"/>
        </w:rPr>
        <w:t>).</w:t>
      </w:r>
    </w:p>
    <w:p w:rsidR="00BC29CB" w:rsidRDefault="00BC29CB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Продолжаем путешествие. </w:t>
      </w:r>
      <w:r w:rsidR="00532427" w:rsidRPr="00532427">
        <w:rPr>
          <w:rFonts w:ascii="Times New Roman" w:eastAsia="Calibri" w:hAnsi="Times New Roman" w:cs="Times New Roman"/>
          <w:sz w:val="28"/>
          <w:szCs w:val="28"/>
        </w:rPr>
        <w:t xml:space="preserve">Следующий цех – место, где варят сталь и чугун, используя железную руду и другие примеси. Этим занимается </w:t>
      </w:r>
      <w:r w:rsidR="00532427" w:rsidRPr="00532427">
        <w:rPr>
          <w:rFonts w:ascii="Times New Roman" w:eastAsia="Calibri" w:hAnsi="Times New Roman" w:cs="Times New Roman"/>
          <w:i/>
          <w:sz w:val="28"/>
          <w:szCs w:val="28"/>
        </w:rPr>
        <w:t>сталевар</w:t>
      </w:r>
      <w:r w:rsidR="00532427" w:rsidRPr="00532427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BC29CB" w:rsidRDefault="00BC29CB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6FB5B1F" wp14:editId="1F30154D">
            <wp:extent cx="3825240" cy="2238307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30939" cy="224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2C5" w:rsidRDefault="00AD32C5" w:rsidP="0053242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В каких условиях приходится работать сталевару? Чем опасна его работа?</w:t>
      </w:r>
    </w:p>
    <w:p w:rsidR="00940311" w:rsidRDefault="00AD32C5" w:rsidP="0094031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Какие правила безопасности должен соблюдать сталевар?</w:t>
      </w:r>
    </w:p>
    <w:p w:rsidR="008864B1" w:rsidRDefault="008864B1" w:rsidP="0094031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8864B1">
        <w:rPr>
          <w:rFonts w:ascii="Times New Roman" w:eastAsia="Calibri" w:hAnsi="Times New Roman" w:cs="Times New Roman"/>
          <w:i/>
          <w:sz w:val="28"/>
          <w:szCs w:val="28"/>
        </w:rPr>
        <w:t>2.1. Интерактивная игра</w:t>
      </w:r>
    </w:p>
    <w:p w:rsidR="008864B1" w:rsidRPr="008864B1" w:rsidRDefault="008864B1" w:rsidP="0094031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864B1">
        <w:rPr>
          <w:rFonts w:ascii="Times New Roman" w:eastAsia="Calibri" w:hAnsi="Times New Roman" w:cs="Times New Roman"/>
          <w:sz w:val="28"/>
          <w:szCs w:val="28"/>
        </w:rPr>
        <w:t>- Убери все предметы, которые не нужны сталевару для работы.</w:t>
      </w:r>
    </w:p>
    <w:p w:rsidR="008864B1" w:rsidRPr="008864B1" w:rsidRDefault="008864B1" w:rsidP="0094031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2BB5047" wp14:editId="47AB2726">
            <wp:extent cx="3952643" cy="24091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60591" cy="241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427" w:rsidRDefault="00532427" w:rsidP="0094031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32427">
        <w:rPr>
          <w:rFonts w:ascii="Times New Roman" w:eastAsia="Calibri" w:hAnsi="Times New Roman" w:cs="Times New Roman"/>
          <w:sz w:val="28"/>
          <w:szCs w:val="28"/>
        </w:rPr>
        <w:t xml:space="preserve">После того, как расплавили сталь, за дело приступает </w:t>
      </w:r>
      <w:r w:rsidRPr="00532427">
        <w:rPr>
          <w:rFonts w:ascii="Times New Roman" w:eastAsia="Calibri" w:hAnsi="Times New Roman" w:cs="Times New Roman"/>
          <w:i/>
          <w:sz w:val="28"/>
          <w:szCs w:val="28"/>
        </w:rPr>
        <w:t>литейщик</w:t>
      </w:r>
      <w:r w:rsidRPr="00532427">
        <w:rPr>
          <w:rFonts w:ascii="Times New Roman" w:eastAsia="Calibri" w:hAnsi="Times New Roman" w:cs="Times New Roman"/>
          <w:sz w:val="28"/>
          <w:szCs w:val="28"/>
        </w:rPr>
        <w:t>. Он разливает расплавленную сталь по формам. В следую</w:t>
      </w:r>
      <w:r>
        <w:rPr>
          <w:rFonts w:ascii="Times New Roman" w:eastAsia="Calibri" w:hAnsi="Times New Roman" w:cs="Times New Roman"/>
          <w:sz w:val="28"/>
          <w:szCs w:val="28"/>
        </w:rPr>
        <w:t>щем цеху заготовки охлаждают до</w:t>
      </w:r>
      <w:r w:rsidRPr="00532427">
        <w:rPr>
          <w:rFonts w:ascii="Times New Roman" w:eastAsia="Calibri" w:hAnsi="Times New Roman" w:cs="Times New Roman"/>
          <w:sz w:val="28"/>
          <w:szCs w:val="28"/>
        </w:rPr>
        <w:t xml:space="preserve"> нужной температуры.</w:t>
      </w:r>
    </w:p>
    <w:p w:rsidR="006F4DDA" w:rsidRDefault="00940311" w:rsidP="006F4DD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9047D9" wp14:editId="45FFA65B">
            <wp:extent cx="3139440" cy="1782651"/>
            <wp:effectExtent l="0" t="0" r="381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52726" cy="179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F5C" w:rsidRPr="00021E81" w:rsidRDefault="00A503B1" w:rsidP="00A503B1">
      <w:pPr>
        <w:tabs>
          <w:tab w:val="left" w:pos="709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  <w:r w:rsidRPr="00021E8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Заключительная часть</w:t>
      </w:r>
    </w:p>
    <w:p w:rsidR="008864B1" w:rsidRPr="00021E81" w:rsidRDefault="008864B1" w:rsidP="008864B1">
      <w:pPr>
        <w:pStyle w:val="a3"/>
        <w:numPr>
          <w:ilvl w:val="0"/>
          <w:numId w:val="6"/>
        </w:numPr>
        <w:tabs>
          <w:tab w:val="left" w:pos="709"/>
        </w:tabs>
        <w:spacing w:after="0" w:line="360" w:lineRule="auto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  <w:r w:rsidRPr="00021E81"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  <w:t>Интерактивная игра</w:t>
      </w:r>
    </w:p>
    <w:p w:rsidR="008864B1" w:rsidRDefault="008864B1" w:rsidP="008864B1">
      <w:pPr>
        <w:pStyle w:val="a3"/>
        <w:tabs>
          <w:tab w:val="left" w:pos="709"/>
        </w:tabs>
        <w:spacing w:after="0"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- Соедини картинки по парам. По какому признаку ты это сделал.</w:t>
      </w:r>
    </w:p>
    <w:p w:rsidR="008864B1" w:rsidRDefault="008864B1" w:rsidP="008864B1">
      <w:pPr>
        <w:pStyle w:val="a3"/>
        <w:tabs>
          <w:tab w:val="left" w:pos="709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0C97A9" wp14:editId="5A2DA974">
            <wp:extent cx="3522797" cy="1920875"/>
            <wp:effectExtent l="0" t="0" r="190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27100" cy="192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DDA" w:rsidRDefault="006F4DDA" w:rsidP="008864B1">
      <w:pPr>
        <w:pStyle w:val="a3"/>
        <w:tabs>
          <w:tab w:val="left" w:pos="709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Определи, какие предметы сделаны из металла.</w:t>
      </w:r>
    </w:p>
    <w:p w:rsidR="006F4DDA" w:rsidRDefault="006F4DDA" w:rsidP="008864B1">
      <w:pPr>
        <w:pStyle w:val="a3"/>
        <w:tabs>
          <w:tab w:val="left" w:pos="709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554213C" wp14:editId="12BEF399">
            <wp:extent cx="3878580" cy="2037343"/>
            <wp:effectExtent l="0" t="0" r="762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86299" cy="204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3B1" w:rsidRPr="00021E81" w:rsidRDefault="008864B1" w:rsidP="008864B1">
      <w:pPr>
        <w:pStyle w:val="a3"/>
        <w:tabs>
          <w:tab w:val="left" w:pos="709"/>
        </w:tabs>
        <w:spacing w:after="0" w:line="360" w:lineRule="auto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  <w:r w:rsidRPr="00021E81">
        <w:rPr>
          <w:rFonts w:ascii="Times New Roman" w:eastAsia="Calibri" w:hAnsi="Times New Roman" w:cs="Times New Roman"/>
          <w:i/>
          <w:sz w:val="28"/>
          <w:szCs w:val="28"/>
        </w:rPr>
        <w:t xml:space="preserve">2. </w:t>
      </w:r>
      <w:r w:rsidR="00A503B1" w:rsidRPr="00021E81">
        <w:rPr>
          <w:rFonts w:ascii="Times New Roman" w:eastAsia="Calibri" w:hAnsi="Times New Roman" w:cs="Times New Roman"/>
          <w:i/>
          <w:sz w:val="28"/>
          <w:szCs w:val="28"/>
        </w:rPr>
        <w:t>Беседа</w:t>
      </w:r>
    </w:p>
    <w:p w:rsidR="00A503B1" w:rsidRDefault="00A503B1" w:rsidP="00A503B1">
      <w:pPr>
        <w:tabs>
          <w:tab w:val="left" w:pos="993"/>
        </w:tabs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Давайте вспомним какой путь преодолевает железная руда, чтобы стать металлическим изделием.</w:t>
      </w:r>
    </w:p>
    <w:p w:rsidR="00940311" w:rsidRDefault="00940311" w:rsidP="00A503B1">
      <w:pPr>
        <w:tabs>
          <w:tab w:val="left" w:pos="993"/>
        </w:tabs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Люди какой профессии ей в этом помогают?</w:t>
      </w:r>
    </w:p>
    <w:p w:rsidR="00940311" w:rsidRPr="00A503B1" w:rsidRDefault="00940311" w:rsidP="00A503B1">
      <w:pPr>
        <w:tabs>
          <w:tab w:val="left" w:pos="993"/>
        </w:tabs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Что для вас было самым запоминающимся на занятии?</w:t>
      </w:r>
    </w:p>
    <w:p w:rsidR="00A503B1" w:rsidRPr="00A503B1" w:rsidRDefault="00A503B1" w:rsidP="00A503B1">
      <w:pPr>
        <w:pStyle w:val="a3"/>
        <w:tabs>
          <w:tab w:val="left" w:pos="709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672FC" w:rsidRPr="00F672FC" w:rsidRDefault="00F672FC" w:rsidP="00F672FC">
      <w:pPr>
        <w:pStyle w:val="a3"/>
        <w:tabs>
          <w:tab w:val="left" w:pos="1069"/>
        </w:tabs>
        <w:spacing w:after="0" w:line="360" w:lineRule="auto"/>
        <w:ind w:left="1069" w:hanging="106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8548A" w:rsidRDefault="00E8548A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A42C4" w:rsidRDefault="006A42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A42C4" w:rsidRDefault="006A42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A42C4" w:rsidRPr="006A42C4" w:rsidRDefault="006A42C4" w:rsidP="006A42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A42C4">
        <w:rPr>
          <w:rFonts w:ascii="Times New Roman" w:eastAsia="Calibri" w:hAnsi="Times New Roman" w:cs="Times New Roman"/>
          <w:b/>
          <w:sz w:val="28"/>
          <w:szCs w:val="28"/>
        </w:rPr>
        <w:t>Список используемой литературы</w:t>
      </w:r>
    </w:p>
    <w:p w:rsidR="006A42C4" w:rsidRPr="006A42C4" w:rsidRDefault="006A42C4" w:rsidP="006A42C4">
      <w:pPr>
        <w:pStyle w:val="a3"/>
        <w:tabs>
          <w:tab w:val="left" w:pos="1134"/>
        </w:tabs>
        <w:spacing w:after="0" w:line="360" w:lineRule="auto"/>
        <w:ind w:left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A42C4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26479">
        <w:rPr>
          <w:rFonts w:ascii="Times New Roman" w:eastAsia="Calibri" w:hAnsi="Times New Roman" w:cs="Times New Roman"/>
          <w:sz w:val="28"/>
          <w:szCs w:val="28"/>
        </w:rPr>
        <w:t>1.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37808">
        <w:rPr>
          <w:rFonts w:ascii="Times New Roman" w:eastAsia="Calibri" w:hAnsi="Times New Roman" w:cs="Times New Roman"/>
          <w:sz w:val="28"/>
          <w:szCs w:val="28"/>
        </w:rPr>
        <w:t>Костарева А.А. Анализ востребованности профессии «м</w:t>
      </w:r>
      <w:r>
        <w:rPr>
          <w:rFonts w:ascii="Times New Roman" w:eastAsia="Calibri" w:hAnsi="Times New Roman" w:cs="Times New Roman"/>
          <w:sz w:val="28"/>
          <w:szCs w:val="28"/>
        </w:rPr>
        <w:t xml:space="preserve">ашинист крана металлургического </w:t>
      </w:r>
      <w:r w:rsidRPr="00C37808">
        <w:rPr>
          <w:rFonts w:ascii="Times New Roman" w:eastAsia="Calibri" w:hAnsi="Times New Roman" w:cs="Times New Roman"/>
          <w:sz w:val="28"/>
          <w:szCs w:val="28"/>
        </w:rPr>
        <w:t xml:space="preserve">производства» // </w:t>
      </w:r>
      <w:proofErr w:type="spellStart"/>
      <w:r w:rsidRPr="00C37808">
        <w:rPr>
          <w:rFonts w:ascii="Times New Roman" w:eastAsia="Calibri" w:hAnsi="Times New Roman" w:cs="Times New Roman"/>
          <w:sz w:val="28"/>
          <w:szCs w:val="28"/>
        </w:rPr>
        <w:t>Human</w:t>
      </w:r>
      <w:proofErr w:type="spellEnd"/>
      <w:r w:rsidRPr="00C378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C37808">
        <w:rPr>
          <w:rFonts w:ascii="Times New Roman" w:eastAsia="Calibri" w:hAnsi="Times New Roman" w:cs="Times New Roman"/>
          <w:sz w:val="28"/>
          <w:szCs w:val="28"/>
        </w:rPr>
        <w:t>Progress</w:t>
      </w:r>
      <w:proofErr w:type="spellEnd"/>
      <w:r w:rsidRPr="00C37808">
        <w:rPr>
          <w:rFonts w:ascii="Times New Roman" w:eastAsia="Calibri" w:hAnsi="Times New Roman" w:cs="Times New Roman"/>
          <w:sz w:val="28"/>
          <w:szCs w:val="28"/>
        </w:rPr>
        <w:t xml:space="preserve">. 2019. Том 5, </w:t>
      </w:r>
      <w:proofErr w:type="spellStart"/>
      <w:r w:rsidRPr="00C37808">
        <w:rPr>
          <w:rFonts w:ascii="Times New Roman" w:eastAsia="Calibri" w:hAnsi="Times New Roman" w:cs="Times New Roman"/>
          <w:sz w:val="28"/>
          <w:szCs w:val="28"/>
        </w:rPr>
        <w:t>Вып</w:t>
      </w:r>
      <w:proofErr w:type="spellEnd"/>
      <w:r w:rsidRPr="00C37808">
        <w:rPr>
          <w:rFonts w:ascii="Times New Roman" w:eastAsia="Calibri" w:hAnsi="Times New Roman" w:cs="Times New Roman"/>
          <w:sz w:val="28"/>
          <w:szCs w:val="28"/>
        </w:rPr>
        <w:t>. 4. URL: http://progresshuman.com/images/2019/Tom5_4/Kostareva.pdf</w:t>
      </w:r>
      <w:r>
        <w:rPr>
          <w:rFonts w:ascii="Times New Roman" w:eastAsia="Calibri" w:hAnsi="Times New Roman" w:cs="Times New Roman"/>
          <w:sz w:val="28"/>
          <w:szCs w:val="28"/>
        </w:rPr>
        <w:t xml:space="preserve"> (дата обращения: 11.04.2023)</w:t>
      </w:r>
    </w:p>
    <w:p w:rsidR="006A42C4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2. </w:t>
      </w:r>
      <w:proofErr w:type="spellStart"/>
      <w:r w:rsidRPr="00C37808">
        <w:rPr>
          <w:rFonts w:ascii="Times New Roman" w:eastAsia="Calibri" w:hAnsi="Times New Roman" w:cs="Times New Roman"/>
          <w:sz w:val="28"/>
          <w:szCs w:val="28"/>
        </w:rPr>
        <w:t>Маматова</w:t>
      </w:r>
      <w:proofErr w:type="spellEnd"/>
      <w:r w:rsidRPr="00C37808">
        <w:rPr>
          <w:rFonts w:ascii="Times New Roman" w:eastAsia="Calibri" w:hAnsi="Times New Roman" w:cs="Times New Roman"/>
          <w:sz w:val="28"/>
          <w:szCs w:val="28"/>
        </w:rPr>
        <w:t xml:space="preserve">, И. С. Ранняя профориентация дошкольников в ДОУ / И. С. </w:t>
      </w:r>
      <w:proofErr w:type="spellStart"/>
      <w:r w:rsidRPr="00C37808">
        <w:rPr>
          <w:rFonts w:ascii="Times New Roman" w:eastAsia="Calibri" w:hAnsi="Times New Roman" w:cs="Times New Roman"/>
          <w:sz w:val="28"/>
          <w:szCs w:val="28"/>
        </w:rPr>
        <w:t>Маматова</w:t>
      </w:r>
      <w:proofErr w:type="spellEnd"/>
      <w:r w:rsidRPr="00C37808">
        <w:rPr>
          <w:rFonts w:ascii="Times New Roman" w:eastAsia="Calibri" w:hAnsi="Times New Roman" w:cs="Times New Roman"/>
          <w:sz w:val="28"/>
          <w:szCs w:val="28"/>
        </w:rPr>
        <w:t xml:space="preserve">, Л. П. Литвинова, Е. В. </w:t>
      </w:r>
      <w:proofErr w:type="spellStart"/>
      <w:r w:rsidRPr="00C37808">
        <w:rPr>
          <w:rFonts w:ascii="Times New Roman" w:eastAsia="Calibri" w:hAnsi="Times New Roman" w:cs="Times New Roman"/>
          <w:sz w:val="28"/>
          <w:szCs w:val="28"/>
        </w:rPr>
        <w:t>Рысаева</w:t>
      </w:r>
      <w:proofErr w:type="spellEnd"/>
      <w:r w:rsidRPr="00C37808">
        <w:rPr>
          <w:rFonts w:ascii="Times New Roman" w:eastAsia="Calibri" w:hAnsi="Times New Roman" w:cs="Times New Roman"/>
          <w:sz w:val="28"/>
          <w:szCs w:val="28"/>
        </w:rPr>
        <w:t xml:space="preserve">. — </w:t>
      </w:r>
      <w:proofErr w:type="gramStart"/>
      <w:r w:rsidRPr="00C37808">
        <w:rPr>
          <w:rFonts w:ascii="Times New Roman" w:eastAsia="Calibri" w:hAnsi="Times New Roman" w:cs="Times New Roman"/>
          <w:sz w:val="28"/>
          <w:szCs w:val="28"/>
        </w:rPr>
        <w:t>Текст :</w:t>
      </w:r>
      <w:proofErr w:type="gramEnd"/>
      <w:r w:rsidRPr="00C37808">
        <w:rPr>
          <w:rFonts w:ascii="Times New Roman" w:eastAsia="Calibri" w:hAnsi="Times New Roman" w:cs="Times New Roman"/>
          <w:sz w:val="28"/>
          <w:szCs w:val="28"/>
        </w:rPr>
        <w:t xml:space="preserve"> непосредственный // Молодой ученый. — 2021. — № 21 (363). — С. 399-401. — URL: https://moluch.ru/archiv</w:t>
      </w:r>
      <w:r>
        <w:rPr>
          <w:rFonts w:ascii="Times New Roman" w:eastAsia="Calibri" w:hAnsi="Times New Roman" w:cs="Times New Roman"/>
          <w:sz w:val="28"/>
          <w:szCs w:val="28"/>
        </w:rPr>
        <w:t>e/363/81224/ (дата обращения: 10.04.2023).</w:t>
      </w:r>
    </w:p>
    <w:p w:rsidR="006A42C4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3. </w:t>
      </w:r>
      <w:proofErr w:type="spellStart"/>
      <w:r w:rsidRPr="00B10105">
        <w:rPr>
          <w:rFonts w:ascii="Times New Roman" w:eastAsia="Calibri" w:hAnsi="Times New Roman" w:cs="Times New Roman"/>
          <w:sz w:val="28"/>
          <w:szCs w:val="28"/>
        </w:rPr>
        <w:t>Помазкова</w:t>
      </w:r>
      <w:proofErr w:type="spellEnd"/>
      <w:r w:rsidRPr="00B10105">
        <w:rPr>
          <w:rFonts w:ascii="Times New Roman" w:eastAsia="Calibri" w:hAnsi="Times New Roman" w:cs="Times New Roman"/>
          <w:sz w:val="28"/>
          <w:szCs w:val="28"/>
        </w:rPr>
        <w:t xml:space="preserve">, Е.И. Информационные технологии: </w:t>
      </w:r>
      <w:proofErr w:type="gramStart"/>
      <w:r w:rsidRPr="00B10105">
        <w:rPr>
          <w:rFonts w:ascii="Times New Roman" w:eastAsia="Calibri" w:hAnsi="Times New Roman" w:cs="Times New Roman"/>
          <w:sz w:val="28"/>
          <w:szCs w:val="28"/>
        </w:rPr>
        <w:t>создание  мультимедийных</w:t>
      </w:r>
      <w:proofErr w:type="gramEnd"/>
      <w:r w:rsidRPr="00B10105">
        <w:rPr>
          <w:rFonts w:ascii="Times New Roman" w:eastAsia="Calibri" w:hAnsi="Times New Roman" w:cs="Times New Roman"/>
          <w:sz w:val="28"/>
          <w:szCs w:val="28"/>
        </w:rPr>
        <w:t xml:space="preserve"> презентаций в </w:t>
      </w:r>
      <w:proofErr w:type="spellStart"/>
      <w:r w:rsidRPr="00B10105">
        <w:rPr>
          <w:rFonts w:ascii="Times New Roman" w:eastAsia="Calibri" w:hAnsi="Times New Roman" w:cs="Times New Roman"/>
          <w:sz w:val="28"/>
          <w:szCs w:val="28"/>
        </w:rPr>
        <w:t>Microsoft</w:t>
      </w:r>
      <w:proofErr w:type="spellEnd"/>
      <w:r w:rsidRPr="00B10105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B10105">
        <w:rPr>
          <w:rFonts w:ascii="Times New Roman" w:eastAsia="Calibri" w:hAnsi="Times New Roman" w:cs="Times New Roman"/>
          <w:sz w:val="28"/>
          <w:szCs w:val="28"/>
        </w:rPr>
        <w:t>Power</w:t>
      </w:r>
      <w:proofErr w:type="spellEnd"/>
      <w:r w:rsidRPr="00B10105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B10105">
        <w:rPr>
          <w:rFonts w:ascii="Times New Roman" w:eastAsia="Calibri" w:hAnsi="Times New Roman" w:cs="Times New Roman"/>
          <w:sz w:val="28"/>
          <w:szCs w:val="28"/>
        </w:rPr>
        <w:t>Point</w:t>
      </w:r>
      <w:proofErr w:type="spellEnd"/>
      <w:r w:rsidRPr="00B10105">
        <w:rPr>
          <w:rFonts w:ascii="Times New Roman" w:eastAsia="Calibri" w:hAnsi="Times New Roman" w:cs="Times New Roman"/>
          <w:sz w:val="28"/>
          <w:szCs w:val="28"/>
        </w:rPr>
        <w:t xml:space="preserve">. Учебно-методическое пособие/Е.И. </w:t>
      </w:r>
      <w:proofErr w:type="spellStart"/>
      <w:r w:rsidRPr="00B10105">
        <w:rPr>
          <w:rFonts w:ascii="Times New Roman" w:eastAsia="Calibri" w:hAnsi="Times New Roman" w:cs="Times New Roman"/>
          <w:sz w:val="28"/>
          <w:szCs w:val="28"/>
        </w:rPr>
        <w:t>Помазкова</w:t>
      </w:r>
      <w:proofErr w:type="spellEnd"/>
      <w:r w:rsidRPr="00B10105">
        <w:rPr>
          <w:rFonts w:ascii="Times New Roman" w:eastAsia="Calibri" w:hAnsi="Times New Roman" w:cs="Times New Roman"/>
          <w:sz w:val="28"/>
          <w:szCs w:val="28"/>
        </w:rPr>
        <w:t xml:space="preserve">. – Благовещенск: Амурский гос. </w:t>
      </w:r>
      <w:proofErr w:type="spellStart"/>
      <w:r w:rsidRPr="00B10105">
        <w:rPr>
          <w:rFonts w:ascii="Times New Roman" w:eastAsia="Calibri" w:hAnsi="Times New Roman" w:cs="Times New Roman"/>
          <w:sz w:val="28"/>
          <w:szCs w:val="28"/>
        </w:rPr>
        <w:t>ун.т</w:t>
      </w:r>
      <w:proofErr w:type="spellEnd"/>
      <w:r w:rsidRPr="00B10105">
        <w:rPr>
          <w:rFonts w:ascii="Times New Roman" w:eastAsia="Calibri" w:hAnsi="Times New Roman" w:cs="Times New Roman"/>
          <w:sz w:val="28"/>
          <w:szCs w:val="28"/>
        </w:rPr>
        <w:t>, 2021. – 36с.</w:t>
      </w:r>
    </w:p>
    <w:p w:rsidR="006A42C4" w:rsidRDefault="006A42C4" w:rsidP="00E60B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4. </w:t>
      </w:r>
      <w:r w:rsidRPr="00C37808">
        <w:rPr>
          <w:rFonts w:ascii="Times New Roman" w:eastAsia="Calibri" w:hAnsi="Times New Roman" w:cs="Times New Roman"/>
          <w:sz w:val="28"/>
          <w:szCs w:val="28"/>
        </w:rPr>
        <w:t>Потапова Т. В. Беседы с дошкольниками о профессиях [Текст] – М.: Сфера,</w:t>
      </w:r>
      <w:r w:rsidR="00E60B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eastAsia="Calibri" w:hAnsi="Times New Roman" w:cs="Times New Roman"/>
          <w:sz w:val="28"/>
          <w:szCs w:val="28"/>
        </w:rPr>
        <w:t>2020</w:t>
      </w:r>
      <w:r w:rsidRPr="00C37808">
        <w:rPr>
          <w:rFonts w:ascii="Times New Roman" w:eastAsia="Calibri" w:hAnsi="Times New Roman" w:cs="Times New Roman"/>
          <w:sz w:val="28"/>
          <w:szCs w:val="28"/>
        </w:rPr>
        <w:t>. – 64 с.</w:t>
      </w:r>
    </w:p>
    <w:p w:rsidR="006A42C4" w:rsidRPr="00B10105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5. СанПиН 2.4.1.3049-13 «</w:t>
      </w:r>
      <w:r w:rsidRPr="00EC6107">
        <w:rPr>
          <w:rFonts w:ascii="Times New Roman" w:eastAsia="Calibri" w:hAnsi="Times New Roman" w:cs="Times New Roman"/>
          <w:sz w:val="28"/>
          <w:szCs w:val="28"/>
        </w:rPr>
        <w:t>Санитарно-эпидемиологические требования к устройству, содержанию и организации режима работы дошкольных образовательных ор</w:t>
      </w:r>
      <w:r>
        <w:rPr>
          <w:rFonts w:ascii="Times New Roman" w:eastAsia="Calibri" w:hAnsi="Times New Roman" w:cs="Times New Roman"/>
          <w:sz w:val="28"/>
          <w:szCs w:val="28"/>
        </w:rPr>
        <w:t>ганизаций»</w:t>
      </w:r>
      <w:r w:rsidRPr="00EC6107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URL</w:t>
      </w:r>
      <w:r>
        <w:rPr>
          <w:rFonts w:ascii="Times New Roman" w:eastAsia="Calibri" w:hAnsi="Times New Roman" w:cs="Times New Roman"/>
          <w:sz w:val="28"/>
          <w:szCs w:val="28"/>
        </w:rPr>
        <w:t xml:space="preserve">:  </w:t>
      </w:r>
      <w:r w:rsidRPr="00B10105">
        <w:rPr>
          <w:rFonts w:ascii="Times New Roman" w:eastAsia="Calibri" w:hAnsi="Times New Roman" w:cs="Times New Roman"/>
          <w:sz w:val="28"/>
          <w:szCs w:val="28"/>
        </w:rPr>
        <w:t>https://base.garant.ru/70414724/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10105">
        <w:rPr>
          <w:rFonts w:ascii="Times New Roman" w:eastAsia="Calibri" w:hAnsi="Times New Roman" w:cs="Times New Roman"/>
          <w:sz w:val="28"/>
          <w:szCs w:val="28"/>
        </w:rPr>
        <w:t>53f89421bbdaf741eb2d1ecc4ddb4c33</w:t>
      </w:r>
      <w:proofErr w:type="gramStart"/>
      <w:r w:rsidRPr="00B10105">
        <w:rPr>
          <w:rFonts w:ascii="Times New Roman" w:eastAsia="Calibri" w:hAnsi="Times New Roman" w:cs="Times New Roman"/>
          <w:sz w:val="28"/>
          <w:szCs w:val="28"/>
        </w:rPr>
        <w:t xml:space="preserve">/ </w:t>
      </w:r>
      <w:r>
        <w:rPr>
          <w:rFonts w:ascii="Times New Roman" w:eastAsia="Calibri" w:hAnsi="Times New Roman" w:cs="Times New Roman"/>
          <w:sz w:val="28"/>
          <w:szCs w:val="28"/>
        </w:rPr>
        <w:t xml:space="preserve"> (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дата обращения: 15.04.2023)</w:t>
      </w:r>
    </w:p>
    <w:p w:rsidR="006A42C4" w:rsidRPr="0050612C" w:rsidRDefault="006A42C4" w:rsidP="006A42C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6. </w:t>
      </w:r>
      <w:r w:rsidRPr="0050612C">
        <w:rPr>
          <w:rFonts w:ascii="Times New Roman" w:eastAsia="Calibri" w:hAnsi="Times New Roman" w:cs="Times New Roman"/>
          <w:sz w:val="28"/>
          <w:szCs w:val="28"/>
        </w:rPr>
        <w:t>Федеральный Государственный образовательный стандарт дошкольного образования / Министерство образования и науки Российской Федерации. – Москва: 2013г.</w:t>
      </w:r>
    </w:p>
    <w:p w:rsidR="006A42C4" w:rsidRPr="00E8548A" w:rsidRDefault="006A42C4" w:rsidP="00E8548A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sectPr w:rsidR="006A42C4" w:rsidRPr="00E854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F35B94"/>
    <w:multiLevelType w:val="hybridMultilevel"/>
    <w:tmpl w:val="26D2D0DE"/>
    <w:lvl w:ilvl="0" w:tplc="E2F426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1E11368F"/>
    <w:multiLevelType w:val="hybridMultilevel"/>
    <w:tmpl w:val="61E03B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423ABD"/>
    <w:multiLevelType w:val="hybridMultilevel"/>
    <w:tmpl w:val="AAF85F0A"/>
    <w:lvl w:ilvl="0" w:tplc="8DC2BCD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598B7DB1"/>
    <w:multiLevelType w:val="hybridMultilevel"/>
    <w:tmpl w:val="60227962"/>
    <w:lvl w:ilvl="0" w:tplc="F83A589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5C6A29C1"/>
    <w:multiLevelType w:val="hybridMultilevel"/>
    <w:tmpl w:val="64A47B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BA54597"/>
    <w:multiLevelType w:val="hybridMultilevel"/>
    <w:tmpl w:val="04E899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4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135C"/>
    <w:rsid w:val="00021E81"/>
    <w:rsid w:val="00103524"/>
    <w:rsid w:val="00262F5C"/>
    <w:rsid w:val="003E4967"/>
    <w:rsid w:val="00532427"/>
    <w:rsid w:val="00610A34"/>
    <w:rsid w:val="006A42C4"/>
    <w:rsid w:val="006F4DDA"/>
    <w:rsid w:val="008864B1"/>
    <w:rsid w:val="00940311"/>
    <w:rsid w:val="00964FE1"/>
    <w:rsid w:val="00A503B1"/>
    <w:rsid w:val="00AD32C5"/>
    <w:rsid w:val="00BC29CB"/>
    <w:rsid w:val="00E4135C"/>
    <w:rsid w:val="00E60B08"/>
    <w:rsid w:val="00E8548A"/>
    <w:rsid w:val="00F672FC"/>
    <w:rsid w:val="00FC2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19077BD-919B-4E28-9AAA-F88417F1A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854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54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</Pages>
  <Words>711</Words>
  <Characters>4057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20</cp:revision>
  <dcterms:created xsi:type="dcterms:W3CDTF">2023-05-10T15:37:00Z</dcterms:created>
  <dcterms:modified xsi:type="dcterms:W3CDTF">2023-09-19T05:46:00Z</dcterms:modified>
</cp:coreProperties>
</file>